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CC" w:rsidRPr="001B22C5" w:rsidRDefault="007926CA" w:rsidP="004E2DC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4497705</wp:posOffset>
            </wp:positionH>
            <wp:positionV relativeFrom="paragraph">
              <wp:posOffset>-334645</wp:posOffset>
            </wp:positionV>
            <wp:extent cx="2240280" cy="2146300"/>
            <wp:effectExtent l="19050" t="0" r="7620" b="0"/>
            <wp:wrapSquare wrapText="bothSides"/>
            <wp:docPr id="7" name="Εικόνα 7" descr="http://www.dmko.gr/images/phocagallery/publishing/dvd/thumbs/phoca_thumb_l_GENETH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mko.gr/images/phocagallery/publishing/dvd/thumbs/phoca_thumb_l_GENETHL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2DCC" w:rsidRPr="001B22C5">
        <w:rPr>
          <w:rFonts w:ascii="Comic Sans MS" w:hAnsi="Comic Sans MS"/>
        </w:rPr>
        <w:t xml:space="preserve">                                                               ΦΥΛΛΟ ΕΡΓΑΣΙΑΣ  </w:t>
      </w:r>
    </w:p>
    <w:p w:rsidR="004E2DCC" w:rsidRPr="001B22C5" w:rsidRDefault="004E2DCC" w:rsidP="004E2DCC">
      <w:pPr>
        <w:rPr>
          <w:rFonts w:ascii="Comic Sans MS" w:hAnsi="Comic Sans MS"/>
          <w:b/>
        </w:rPr>
      </w:pPr>
      <w:r w:rsidRPr="001B22C5">
        <w:rPr>
          <w:rFonts w:ascii="Comic Sans MS" w:hAnsi="Comic Sans MS"/>
          <w:b/>
        </w:rPr>
        <w:t>ΤΑΞΗ Γ’</w:t>
      </w:r>
    </w:p>
    <w:p w:rsidR="004E2DCC" w:rsidRPr="001B22C5" w:rsidRDefault="004E2DCC" w:rsidP="004E2DCC">
      <w:pPr>
        <w:rPr>
          <w:rFonts w:ascii="Comic Sans MS" w:hAnsi="Comic Sans MS"/>
          <w:b/>
        </w:rPr>
      </w:pPr>
      <w:r w:rsidRPr="001B22C5">
        <w:rPr>
          <w:rFonts w:ascii="Comic Sans MS" w:hAnsi="Comic Sans MS"/>
          <w:b/>
        </w:rPr>
        <w:t>Ονοματεπώνυμο μαθητή\</w:t>
      </w:r>
      <w:proofErr w:type="spellStart"/>
      <w:r w:rsidRPr="001B22C5">
        <w:rPr>
          <w:rFonts w:ascii="Comic Sans MS" w:hAnsi="Comic Sans MS"/>
          <w:b/>
        </w:rPr>
        <w:t>τριας:</w:t>
      </w:r>
      <w:proofErr w:type="spellEnd"/>
    </w:p>
    <w:p w:rsidR="004E2DCC" w:rsidRPr="001B22C5" w:rsidRDefault="004E2DCC" w:rsidP="004E2DCC">
      <w:pPr>
        <w:rPr>
          <w:rFonts w:ascii="Comic Sans MS" w:hAnsi="Comic Sans MS"/>
          <w:b/>
        </w:rPr>
      </w:pPr>
      <w:r w:rsidRPr="001B22C5">
        <w:rPr>
          <w:rFonts w:ascii="Comic Sans MS" w:hAnsi="Comic Sans MS"/>
          <w:b/>
        </w:rPr>
        <w:t>Ημερομηνία:</w:t>
      </w:r>
      <w:r w:rsidR="007926CA" w:rsidRPr="007926CA">
        <w:t xml:space="preserve"> </w:t>
      </w:r>
    </w:p>
    <w:p w:rsidR="004E2DCC" w:rsidRPr="001B22C5" w:rsidRDefault="004E2DCC" w:rsidP="004E2DCC">
      <w:pPr>
        <w:rPr>
          <w:rFonts w:ascii="Comic Sans MS" w:hAnsi="Comic Sans MS"/>
        </w:rPr>
      </w:pPr>
    </w:p>
    <w:p w:rsidR="001B22C5" w:rsidRDefault="007926CA" w:rsidP="004E2DC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1177925</wp:posOffset>
            </wp:positionV>
            <wp:extent cx="1817370" cy="1828800"/>
            <wp:effectExtent l="19050" t="0" r="0" b="0"/>
            <wp:wrapSquare wrapText="bothSides"/>
            <wp:docPr id="4" name="Εικόνα 4" descr="poste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ster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2DCC" w:rsidRPr="001B22C5">
        <w:rPr>
          <w:rFonts w:ascii="Comic Sans MS" w:hAnsi="Comic Sans MS"/>
        </w:rPr>
        <w:t>Προβολή της ταινίας 13 Δεκεμβρίου 1943 «Τα τελευταία γενέθλια»</w:t>
      </w:r>
      <w:r w:rsidR="004E2DCC" w:rsidRPr="001B22C5">
        <w:rPr>
          <w:rFonts w:ascii="Comic Sans MS" w:hAnsi="Comic Sans MS"/>
          <w:b/>
        </w:rPr>
        <w:t xml:space="preserve"> </w:t>
      </w:r>
      <w:r w:rsidR="004E2DCC" w:rsidRPr="001B22C5">
        <w:rPr>
          <w:rFonts w:ascii="Comic Sans MS" w:hAnsi="Comic Sans MS"/>
        </w:rPr>
        <w:t>(Με αφορμή την ενότητα της Αρχαίας Ελληνικής Γλώσσας : Ειρήνη Πό</w:t>
      </w:r>
      <w:r w:rsidR="00E27123" w:rsidRPr="001B22C5">
        <w:rPr>
          <w:rFonts w:ascii="Comic Sans MS" w:hAnsi="Comic Sans MS"/>
        </w:rPr>
        <w:t>λεμος, τις ενότητες</w:t>
      </w:r>
      <w:r w:rsidR="004E2DCC" w:rsidRPr="001B22C5">
        <w:rPr>
          <w:rFonts w:ascii="Comic Sans MS" w:hAnsi="Comic Sans MS"/>
        </w:rPr>
        <w:t xml:space="preserve"> της Νέας Ελληνική</w:t>
      </w:r>
      <w:r w:rsidR="00816FA3">
        <w:rPr>
          <w:rFonts w:ascii="Comic Sans MS" w:hAnsi="Comic Sans MS"/>
        </w:rPr>
        <w:t>ς Γλώσσας: Είμαστε όλοι ίδιοι ,ε</w:t>
      </w:r>
      <w:r w:rsidR="004E2DCC" w:rsidRPr="001B22C5">
        <w:rPr>
          <w:rFonts w:ascii="Comic Sans MS" w:hAnsi="Comic Sans MS"/>
        </w:rPr>
        <w:t>ίμαστε όλοι διαφορετικοί</w:t>
      </w:r>
      <w:r w:rsidR="00806A91">
        <w:rPr>
          <w:rFonts w:ascii="Comic Sans MS" w:hAnsi="Comic Sans MS"/>
        </w:rPr>
        <w:t xml:space="preserve"> και Ειρήνη Πόλεμος,</w:t>
      </w:r>
      <w:r w:rsidR="004E2DCC" w:rsidRPr="001B22C5">
        <w:rPr>
          <w:rFonts w:ascii="Comic Sans MS" w:hAnsi="Comic Sans MS"/>
        </w:rPr>
        <w:t xml:space="preserve"> τις ενότ</w:t>
      </w:r>
      <w:r w:rsidR="00E27123" w:rsidRPr="001B22C5">
        <w:rPr>
          <w:rFonts w:ascii="Comic Sans MS" w:hAnsi="Comic Sans MS"/>
        </w:rPr>
        <w:t xml:space="preserve">ητες της ιστορίας με θέμα τον Β’ </w:t>
      </w:r>
      <w:r w:rsidR="00806A91">
        <w:rPr>
          <w:rFonts w:ascii="Comic Sans MS" w:hAnsi="Comic Sans MS"/>
        </w:rPr>
        <w:t xml:space="preserve"> Παγκόσμιο Πόλεμο και τη διδασκαλία της γερμανικής γλώσσας)</w:t>
      </w:r>
    </w:p>
    <w:p w:rsidR="00886FA7" w:rsidRDefault="007926CA" w:rsidP="004E2DC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768350</wp:posOffset>
            </wp:positionH>
            <wp:positionV relativeFrom="paragraph">
              <wp:posOffset>73025</wp:posOffset>
            </wp:positionV>
            <wp:extent cx="1323340" cy="1820545"/>
            <wp:effectExtent l="19050" t="0" r="0" b="0"/>
            <wp:wrapSquare wrapText="bothSides"/>
            <wp:docPr id="1" name="Εικόνα 1" descr="http://www.dmko.gr/images/phocagallery/publishing/posters/thumbs/phoca_thumb_l_post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mko.gr/images/phocagallery/publishing/posters/thumbs/phoca_thumb_l_poster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FA7" w:rsidRDefault="00886FA7" w:rsidP="004E2DCC">
      <w:pPr>
        <w:rPr>
          <w:rFonts w:ascii="Comic Sans MS" w:hAnsi="Comic Sans MS"/>
        </w:rPr>
      </w:pPr>
    </w:p>
    <w:p w:rsidR="00886FA7" w:rsidRDefault="00886FA7" w:rsidP="004E2DCC">
      <w:pPr>
        <w:rPr>
          <w:rFonts w:ascii="Comic Sans MS" w:hAnsi="Comic Sans MS"/>
        </w:rPr>
      </w:pPr>
    </w:p>
    <w:p w:rsidR="00886FA7" w:rsidRDefault="00886FA7" w:rsidP="004E2DCC">
      <w:pPr>
        <w:rPr>
          <w:rFonts w:ascii="Comic Sans MS" w:hAnsi="Comic Sans MS"/>
        </w:rPr>
      </w:pPr>
    </w:p>
    <w:p w:rsidR="00886FA7" w:rsidRDefault="00886FA7" w:rsidP="004E2DCC">
      <w:pPr>
        <w:rPr>
          <w:rFonts w:ascii="Comic Sans MS" w:hAnsi="Comic Sans MS"/>
        </w:rPr>
      </w:pPr>
    </w:p>
    <w:p w:rsidR="00886FA7" w:rsidRDefault="00886FA7" w:rsidP="004E2DCC">
      <w:pPr>
        <w:rPr>
          <w:rFonts w:ascii="Comic Sans MS" w:hAnsi="Comic Sans MS"/>
        </w:rPr>
      </w:pPr>
    </w:p>
    <w:p w:rsidR="00816FA3" w:rsidRDefault="00816FA3" w:rsidP="004E2DC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Ποια είναι τα αποτελέσματα του πολέμου όπως προκύπτουν από την περιγραφή της ζωής στα Καλάβρυτα πριν τον Πόλεμο και της ζωής μετά τη μεγάλη </w:t>
      </w:r>
      <w:r w:rsidRPr="00816FA3">
        <w:rPr>
          <w:rFonts w:ascii="Comic Sans MS" w:hAnsi="Comic Sans MS"/>
          <w:color w:val="FF0000"/>
        </w:rPr>
        <w:t>Ανατροπή</w:t>
      </w:r>
      <w:r>
        <w:rPr>
          <w:rFonts w:ascii="Comic Sans MS" w:hAnsi="Comic Sans MS"/>
        </w:rPr>
        <w:t xml:space="preserve">; </w:t>
      </w:r>
    </w:p>
    <w:p w:rsidR="00816FA3" w:rsidRDefault="007926CA" w:rsidP="004E2DC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5140325</wp:posOffset>
            </wp:positionH>
            <wp:positionV relativeFrom="paragraph">
              <wp:posOffset>234950</wp:posOffset>
            </wp:positionV>
            <wp:extent cx="1332865" cy="1896110"/>
            <wp:effectExtent l="19050" t="0" r="635" b="0"/>
            <wp:wrapSquare wrapText="bothSides"/>
            <wp:docPr id="10" name="Εικόνα 10" descr="http://www.dmko.gr/images/phocagallery/publishing/books/thumbs/phoca_thumb_l_KRAY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dmko.gr/images/phocagallery/publishing/books/thumbs/phoca_thumb_l_KRAYG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89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FA3">
        <w:rPr>
          <w:rFonts w:ascii="Comic Sans MS" w:hAnsi="Comic Sans MS"/>
        </w:rPr>
        <w:t xml:space="preserve">Σημειώστε </w:t>
      </w:r>
      <w:r w:rsidR="00816FA3" w:rsidRPr="00D7340C">
        <w:rPr>
          <w:rFonts w:ascii="Comic Sans MS" w:hAnsi="Comic Sans MS"/>
          <w:color w:val="FF0000"/>
        </w:rPr>
        <w:t>φράσεις</w:t>
      </w:r>
      <w:r w:rsidR="00D7340C" w:rsidRPr="00D7340C">
        <w:rPr>
          <w:rFonts w:ascii="Comic Sans MS" w:hAnsi="Comic Sans MS"/>
          <w:color w:val="FF0000"/>
        </w:rPr>
        <w:t>-λέξεις</w:t>
      </w:r>
      <w:r w:rsidR="00D7340C">
        <w:rPr>
          <w:rFonts w:ascii="Comic Sans MS" w:hAnsi="Comic Sans MS"/>
        </w:rPr>
        <w:t xml:space="preserve"> των μαρτυριών ενδεικτικές των συναισθημάτων των ανθρώπων που επέζησαν της τραγωδίας.</w:t>
      </w:r>
    </w:p>
    <w:p w:rsidR="00D7340C" w:rsidRDefault="00D7340C" w:rsidP="004E2DCC">
      <w:pPr>
        <w:rPr>
          <w:rFonts w:ascii="Comic Sans MS" w:hAnsi="Comic Sans MS"/>
        </w:rPr>
      </w:pPr>
    </w:p>
    <w:p w:rsidR="007926CA" w:rsidRDefault="007926CA" w:rsidP="004E2DCC">
      <w:pPr>
        <w:rPr>
          <w:rFonts w:ascii="Comic Sans MS" w:hAnsi="Comic Sans MS"/>
          <w:color w:val="FF0000"/>
        </w:rPr>
      </w:pPr>
    </w:p>
    <w:p w:rsidR="007926CA" w:rsidRDefault="007926CA" w:rsidP="004E2DCC">
      <w:pPr>
        <w:rPr>
          <w:rFonts w:ascii="Comic Sans MS" w:hAnsi="Comic Sans MS"/>
          <w:color w:val="FF0000"/>
        </w:rPr>
      </w:pPr>
    </w:p>
    <w:p w:rsidR="004C20DB" w:rsidRDefault="004C20DB" w:rsidP="004E2DCC">
      <w:pPr>
        <w:rPr>
          <w:rFonts w:ascii="Comic Sans MS" w:hAnsi="Comic Sans MS"/>
          <w:color w:val="FF0000"/>
        </w:rPr>
      </w:pPr>
    </w:p>
    <w:p w:rsidR="00D7340C" w:rsidRPr="00D7340C" w:rsidRDefault="00676835" w:rsidP="004E2DCC">
      <w:pPr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FF0000"/>
        </w:rPr>
        <w:t>14-12-1943</w:t>
      </w:r>
      <w:r w:rsidR="00D7340C">
        <w:rPr>
          <w:rFonts w:ascii="Comic Sans MS" w:hAnsi="Comic Sans MS"/>
          <w:color w:val="FF0000"/>
        </w:rPr>
        <w:t xml:space="preserve"> «Το κυριακάτικο γλυκό κάηκε μαζί με τις Κυριακές μας»</w:t>
      </w:r>
    </w:p>
    <w:p w:rsidR="001B22C5" w:rsidRPr="00795E4C" w:rsidRDefault="00D7340C" w:rsidP="004E2DCC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Με αυτή τη φράση τελειώνει το γράμμα της ……Ποια πιστεύετε ότι θα ήταν η απάντηση της </w:t>
      </w:r>
      <w:r>
        <w:rPr>
          <w:rFonts w:ascii="Comic Sans MS" w:hAnsi="Comic Sans MS"/>
          <w:lang w:val="en-US"/>
        </w:rPr>
        <w:t>Hilda</w:t>
      </w:r>
      <w:r w:rsidRPr="00D7340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;</w:t>
      </w:r>
      <w:r w:rsidR="00806A91">
        <w:rPr>
          <w:rFonts w:ascii="Comic Sans MS" w:hAnsi="Comic Sans MS"/>
        </w:rPr>
        <w:t xml:space="preserve"> </w:t>
      </w:r>
      <w:r w:rsidR="00795E4C">
        <w:rPr>
          <w:rFonts w:ascii="Comic Sans MS" w:hAnsi="Comic Sans MS"/>
        </w:rPr>
        <w:t xml:space="preserve">(οι μαθητές που διδάσκονται τη γερμανική γλώσσα να γράψουν με την καθοδήγηση της καθηγήτριας την επιστολή της </w:t>
      </w:r>
      <w:r w:rsidR="00795E4C">
        <w:rPr>
          <w:rFonts w:ascii="Comic Sans MS" w:hAnsi="Comic Sans MS"/>
          <w:lang w:val="en-US"/>
        </w:rPr>
        <w:t>Hilda</w:t>
      </w:r>
      <w:r w:rsidR="00795E4C" w:rsidRPr="00795E4C">
        <w:rPr>
          <w:rFonts w:ascii="Comic Sans MS" w:hAnsi="Comic Sans MS"/>
        </w:rPr>
        <w:t xml:space="preserve"> </w:t>
      </w:r>
      <w:r w:rsidR="00795E4C">
        <w:rPr>
          <w:rFonts w:ascii="Comic Sans MS" w:hAnsi="Comic Sans MS"/>
        </w:rPr>
        <w:t>στα γερμανικά)</w:t>
      </w:r>
    </w:p>
    <w:p w:rsidR="00DA6317" w:rsidRDefault="00DA6317" w:rsidP="00DA6317">
      <w:pPr>
        <w:spacing w:after="195" w:line="324" w:lineRule="atLeast"/>
        <w:textAlignment w:val="top"/>
        <w:outlineLvl w:val="0"/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</w:rPr>
      </w:pPr>
    </w:p>
    <w:p w:rsidR="00DA6317" w:rsidRPr="00DA6317" w:rsidRDefault="00DA6317" w:rsidP="00DA6317">
      <w:pPr>
        <w:spacing w:after="195" w:line="324" w:lineRule="atLeast"/>
        <w:textAlignment w:val="top"/>
        <w:outlineLvl w:val="0"/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</w:rPr>
        <w:t>«</w:t>
      </w:r>
      <w:r w:rsidRPr="00DA6317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</w:rPr>
        <w:t>Το Ολοκαύτωμα «μετακόμισε» στη Γάζα, σκότωσαν ήδη πάνω από 300 παιδιά</w:t>
      </w:r>
      <w:r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</w:rPr>
        <w:t>»</w:t>
      </w:r>
      <w:r w:rsidR="00665CF0">
        <w:rPr>
          <w:rFonts w:ascii="Arial" w:eastAsia="Times New Roman" w:hAnsi="Arial" w:cs="Arial"/>
          <w:b/>
          <w:bCs/>
          <w:color w:val="232323"/>
          <w:kern w:val="36"/>
          <w:sz w:val="32"/>
          <w:szCs w:val="32"/>
        </w:rPr>
        <w:t xml:space="preserve"> (από τη διεθνή επικαιρότητα) </w:t>
      </w:r>
    </w:p>
    <w:p w:rsidR="001B22C5" w:rsidRDefault="00795E4C" w:rsidP="004E2DCC">
      <w:pPr>
        <w:rPr>
          <w:rFonts w:ascii="Comic Sans MS" w:hAnsi="Comic Sans MS"/>
        </w:rPr>
      </w:pPr>
      <w:r>
        <w:rPr>
          <w:rFonts w:ascii="Comic Sans MS" w:hAnsi="Comic Sans MS"/>
        </w:rPr>
        <w:t>(ατομική εργασία)</w:t>
      </w:r>
    </w:p>
    <w:p w:rsidR="00CE3EFC" w:rsidRPr="00CE3EFC" w:rsidRDefault="00DA6317" w:rsidP="004E2DCC">
      <w:pPr>
        <w:rPr>
          <w:rFonts w:ascii="Comic Sans MS" w:hAnsi="Comic Sans MS" w:cs="Arial"/>
          <w:color w:val="333333"/>
          <w:sz w:val="24"/>
          <w:szCs w:val="24"/>
        </w:rPr>
      </w:pPr>
      <w:r w:rsidRPr="00EA3165">
        <w:rPr>
          <w:rFonts w:ascii="Comic Sans MS" w:hAnsi="Comic Sans MS"/>
          <w:sz w:val="24"/>
          <w:szCs w:val="24"/>
        </w:rPr>
        <w:t xml:space="preserve">Ο πόλεμος και σήμερα μαίνεται σε πολλά σημεία της γης, αλλά είναι δύσκολο </w:t>
      </w:r>
      <w:r w:rsidRPr="00EA3165">
        <w:rPr>
          <w:rFonts w:ascii="Comic Sans MS" w:hAnsi="Comic Sans MS" w:cs="Arial"/>
          <w:color w:val="333333"/>
          <w:sz w:val="24"/>
          <w:szCs w:val="24"/>
        </w:rPr>
        <w:t xml:space="preserve"> να αντιληφθεί κάποιος από χιλιάδες χιλιόμετρα μακριά την τραγωδία του πολέμου.</w:t>
      </w:r>
    </w:p>
    <w:p w:rsidR="00DA6317" w:rsidRPr="00EA3165" w:rsidRDefault="00DA6317" w:rsidP="004E2DCC">
      <w:pPr>
        <w:rPr>
          <w:rFonts w:ascii="Comic Sans MS" w:hAnsi="Comic Sans MS" w:cs="Arial"/>
          <w:color w:val="333333"/>
          <w:sz w:val="24"/>
          <w:szCs w:val="24"/>
        </w:rPr>
      </w:pPr>
      <w:r w:rsidRPr="00EA3165">
        <w:rPr>
          <w:rFonts w:ascii="Comic Sans MS" w:hAnsi="Comic Sans MS" w:cs="Arial"/>
          <w:color w:val="333333"/>
          <w:sz w:val="24"/>
          <w:szCs w:val="24"/>
        </w:rPr>
        <w:t xml:space="preserve"> </w:t>
      </w:r>
      <w:r w:rsidR="00665CF0" w:rsidRPr="00EA3165">
        <w:rPr>
          <w:rFonts w:ascii="Comic Sans MS" w:hAnsi="Comic Sans MS" w:cs="Arial"/>
          <w:color w:val="333333"/>
          <w:sz w:val="24"/>
          <w:szCs w:val="24"/>
        </w:rPr>
        <w:t xml:space="preserve">Πώς αντιλαμβάνονται οι νέοι σήμερα και ποια τα συναισθήματά τους απέναντι στον πόλεμο, όπως τον πληροφορούνται μέσα από την τηλεόραση και το </w:t>
      </w:r>
      <w:r w:rsidR="00EA3165" w:rsidRPr="00EA3165">
        <w:rPr>
          <w:rFonts w:ascii="Comic Sans MS" w:hAnsi="Comic Sans MS" w:cs="Arial"/>
          <w:color w:val="333333"/>
          <w:sz w:val="24"/>
          <w:szCs w:val="24"/>
        </w:rPr>
        <w:t>διαδίκτυο</w:t>
      </w:r>
      <w:r w:rsidR="00665CF0" w:rsidRPr="00EA3165">
        <w:rPr>
          <w:rFonts w:ascii="Comic Sans MS" w:hAnsi="Comic Sans MS" w:cs="Arial"/>
          <w:color w:val="333333"/>
          <w:sz w:val="24"/>
          <w:szCs w:val="24"/>
        </w:rPr>
        <w:t xml:space="preserve">. </w:t>
      </w:r>
    </w:p>
    <w:p w:rsidR="00DA6317" w:rsidRPr="001B22C5" w:rsidRDefault="00EA3165" w:rsidP="004E2DC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l-G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3190240</wp:posOffset>
            </wp:positionH>
            <wp:positionV relativeFrom="paragraph">
              <wp:posOffset>269240</wp:posOffset>
            </wp:positionV>
            <wp:extent cx="2237740" cy="2051050"/>
            <wp:effectExtent l="19050" t="0" r="0" b="0"/>
            <wp:wrapSquare wrapText="bothSides"/>
            <wp:docPr id="19" name="Εικόνα 19" descr="https://encrypted-tbn0.gstatic.com/images?q=tbn:ANd9GcQP8kOeGDdUpb4Eq7RG9b6uWMXjHod76d1SF6e2Po6piVrqGeRW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QP8kOeGDdUpb4Eq7RG9b6uWMXjHod76d1SF6e2Po6piVrqGeRWF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1E2F" w:rsidRDefault="00EA3165" w:rsidP="004E2DCC"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92075</wp:posOffset>
            </wp:positionV>
            <wp:extent cx="2286635" cy="2001520"/>
            <wp:effectExtent l="19050" t="0" r="0" b="0"/>
            <wp:wrapSquare wrapText="bothSides"/>
            <wp:docPr id="16" name="Εικόνα 16" descr="https://encrypted-tbn2.gstatic.com/images?q=tbn:ANd9GcRNmfzbINoLy9-oHeXICWLsYMqFbb1W_q_fEzTbX9dQegPhJAK4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2.gstatic.com/images?q=tbn:ANd9GcRNmfzbINoLy9-oHeXICWLsYMqFbb1W_q_fEzTbX9dQegPhJAK4n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200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6E38" w:rsidRPr="004E2DCC" w:rsidRDefault="006E6E38"/>
    <w:sectPr w:rsidR="006E6E38" w:rsidRPr="004E2DCC" w:rsidSect="006E6E38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25A" w:rsidRDefault="001B725A" w:rsidP="001B725A">
      <w:pPr>
        <w:spacing w:after="0" w:line="240" w:lineRule="auto"/>
      </w:pPr>
      <w:r>
        <w:separator/>
      </w:r>
    </w:p>
  </w:endnote>
  <w:endnote w:type="continuationSeparator" w:id="0">
    <w:p w:rsidR="001B725A" w:rsidRDefault="001B725A" w:rsidP="001B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A" w:rsidRDefault="001B725A">
    <w:pPr>
      <w:pStyle w:val="a4"/>
    </w:pPr>
    <w:r>
      <w:t>Καδά Ελένη                                 Φύλλο εργασίας Γ’ τάξης                                       9</w:t>
    </w:r>
    <w:r w:rsidRPr="001B725A">
      <w:rPr>
        <w:vertAlign w:val="superscript"/>
      </w:rPr>
      <w:t>ο</w:t>
    </w:r>
    <w:r>
      <w:t xml:space="preserve"> Γυμνάσιο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25A" w:rsidRDefault="001B725A" w:rsidP="001B725A">
      <w:pPr>
        <w:spacing w:after="0" w:line="240" w:lineRule="auto"/>
      </w:pPr>
      <w:r>
        <w:separator/>
      </w:r>
    </w:p>
  </w:footnote>
  <w:footnote w:type="continuationSeparator" w:id="0">
    <w:p w:rsidR="001B725A" w:rsidRDefault="001B725A" w:rsidP="001B7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DCC"/>
    <w:rsid w:val="001B22C5"/>
    <w:rsid w:val="001B725A"/>
    <w:rsid w:val="002E4FD0"/>
    <w:rsid w:val="004C20DB"/>
    <w:rsid w:val="004E2DCC"/>
    <w:rsid w:val="00665CF0"/>
    <w:rsid w:val="00676835"/>
    <w:rsid w:val="006D6047"/>
    <w:rsid w:val="006E003B"/>
    <w:rsid w:val="006E6E38"/>
    <w:rsid w:val="007926CA"/>
    <w:rsid w:val="00795E4C"/>
    <w:rsid w:val="00806A91"/>
    <w:rsid w:val="00816FA3"/>
    <w:rsid w:val="00886FA7"/>
    <w:rsid w:val="008F6F71"/>
    <w:rsid w:val="00B30811"/>
    <w:rsid w:val="00C71E2F"/>
    <w:rsid w:val="00CE3EFC"/>
    <w:rsid w:val="00D7340C"/>
    <w:rsid w:val="00DA6317"/>
    <w:rsid w:val="00E27123"/>
    <w:rsid w:val="00EA3165"/>
    <w:rsid w:val="00EF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CC"/>
    <w:rPr>
      <w:lang w:val="el-GR"/>
    </w:rPr>
  </w:style>
  <w:style w:type="paragraph" w:styleId="1">
    <w:name w:val="heading 1"/>
    <w:basedOn w:val="a"/>
    <w:link w:val="1Char"/>
    <w:uiPriority w:val="9"/>
    <w:qFormat/>
    <w:rsid w:val="00DA63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72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B725A"/>
    <w:rPr>
      <w:lang w:val="el-GR"/>
    </w:rPr>
  </w:style>
  <w:style w:type="paragraph" w:styleId="a4">
    <w:name w:val="footer"/>
    <w:basedOn w:val="a"/>
    <w:link w:val="Char0"/>
    <w:uiPriority w:val="99"/>
    <w:semiHidden/>
    <w:unhideWhenUsed/>
    <w:rsid w:val="001B72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1B725A"/>
    <w:rPr>
      <w:lang w:val="el-GR"/>
    </w:rPr>
  </w:style>
  <w:style w:type="paragraph" w:styleId="a5">
    <w:name w:val="Balloon Text"/>
    <w:basedOn w:val="a"/>
    <w:link w:val="Char1"/>
    <w:uiPriority w:val="99"/>
    <w:semiHidden/>
    <w:unhideWhenUsed/>
    <w:rsid w:val="0088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86FA7"/>
    <w:rPr>
      <w:rFonts w:ascii="Tahoma" w:hAnsi="Tahoma" w:cs="Tahoma"/>
      <w:sz w:val="16"/>
      <w:szCs w:val="16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DA631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556AD-61BA-4796-B5E8-7CD79F3C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KADA</cp:lastModifiedBy>
  <cp:revision>17</cp:revision>
  <dcterms:created xsi:type="dcterms:W3CDTF">2014-10-07T18:15:00Z</dcterms:created>
  <dcterms:modified xsi:type="dcterms:W3CDTF">2014-10-12T17:37:00Z</dcterms:modified>
</cp:coreProperties>
</file>